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  <w:t>采购安装污水处理系统的要求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现医院因由旧房改造而成，所以未设置污水处理系统，医院结合实际运行要求，现特申请采购安装一套污水处理系统，纳入校医院年度资产预算，具体要求及参数如下：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1、设备具备采用符合宜采用二级处理 ＋消毒工艺或深度处理 ＋消毒工艺，执行预处理标准时宜采用一级处理或一级强化处理 ＋消毒工艺。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/>
          <w:sz w:val="32"/>
          <w:szCs w:val="32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2、设备后期维护保养简便、出现故障保证24H内能完成处理。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3、设备符合国家相关标准，污水处理符合以下要求：</w:t>
      </w:r>
    </w:p>
    <w:p>
      <w:pPr>
        <w:keepNext w:val="0"/>
        <w:keepLines w:val="0"/>
        <w:widowControl/>
        <w:suppressLineNumbers w:val="0"/>
        <w:ind w:left="559" w:leftChars="266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《城市污水再生利用 景观环境用水水质》 GB／T18921－2002 、《城镇污水厂污染物排放标准》 GB18918－2002 </w:t>
      </w:r>
    </w:p>
    <w:p>
      <w:pPr>
        <w:keepNext w:val="0"/>
        <w:keepLines w:val="0"/>
        <w:widowControl/>
        <w:suppressLineNumbers w:val="0"/>
        <w:ind w:left="559" w:leftChars="266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《污水综合排放标准》 GB8978－1996 </w:t>
      </w:r>
    </w:p>
    <w:p>
      <w:pPr>
        <w:keepNext w:val="0"/>
        <w:keepLines w:val="0"/>
        <w:widowControl/>
        <w:suppressLineNumbers w:val="0"/>
        <w:ind w:left="559" w:leftChars="266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《医疗机构水污染物排放标准》 GB18466-2005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559" w:leftChars="266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设备安装完备调试后，出具水质检测报告。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559" w:leftChars="266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 w:bidi="ar"/>
        </w:rPr>
        <w:t>出水量：2T/天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559" w:leftChars="266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 w:bidi="ar"/>
        </w:rPr>
        <w:t>需出具报价设计方案，付图片，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 w:bidi="ar"/>
        </w:rPr>
        <w:t>如有需要勘察现场，请联系15959285794。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559" w:leftChars="266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 w:bidi="ar"/>
        </w:rPr>
        <w:t>质保：壹年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266"/>
        <w:jc w:val="left"/>
        <w:rPr>
          <w:rFonts w:hint="default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266"/>
        <w:jc w:val="left"/>
        <w:rPr>
          <w:rFonts w:hint="default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266" w:firstLine="4480" w:firstLineChars="1400"/>
        <w:jc w:val="left"/>
        <w:rPr>
          <w:rFonts w:hint="default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                          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EA546D"/>
    <w:multiLevelType w:val="singleLevel"/>
    <w:tmpl w:val="F1EA546D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NjMwZmFlYTQ1NmNiODIwZGNlYmRiNWU1ZTBjYmIifQ=="/>
  </w:docVars>
  <w:rsids>
    <w:rsidRoot w:val="00000000"/>
    <w:rsid w:val="00DB79D3"/>
    <w:rsid w:val="0310676A"/>
    <w:rsid w:val="0CF44F48"/>
    <w:rsid w:val="25EB413A"/>
    <w:rsid w:val="3BBC73FA"/>
    <w:rsid w:val="3F776D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2024-03-22T02:09:00Z</dcterms:created>
  <dc:creator>admin</dc:creator>
  <cp:lastModifiedBy>18762818688</cp:lastModifiedBy>
  <dcterms:modified xsi:type="dcterms:W3CDTF">2024-03-26T01:43:58Z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59405CD15C834E638552FDAC326BB123_12</vt:lpwstr>
  </property>
</Properties>
</file>